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06" w:rsidRDefault="00FC6F06" w:rsidP="00FC6F06">
      <w:pPr>
        <w:jc w:val="center"/>
        <w:rPr>
          <w:bCs/>
        </w:rPr>
      </w:pPr>
      <w:r>
        <w:rPr>
          <w:bCs/>
        </w:rPr>
        <w:t>Администрация города Великие Луки</w:t>
      </w:r>
    </w:p>
    <w:p w:rsidR="00FC6F06" w:rsidRDefault="00FC6F06" w:rsidP="00FC6F0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МУНИЦИПАЛЬНОЕ АВТОНОМНОЕ ОБЩЕОБРАЗОВАТЕЛЬНОЕ УЧРЕЖДЕНИЕ</w:t>
      </w: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«Средняя общеобразовательная школа №16»</w:t>
      </w: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Великие Луки</w:t>
      </w: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</w:p>
    <w:p w:rsidR="00FC6F06" w:rsidRDefault="00FC6F06" w:rsidP="00FC6F06">
      <w:pPr>
        <w:jc w:val="center"/>
        <w:rPr>
          <w:b/>
          <w:bCs/>
          <w:sz w:val="26"/>
          <w:szCs w:val="26"/>
        </w:rPr>
      </w:pPr>
    </w:p>
    <w:p w:rsidR="00FC6F06" w:rsidRDefault="00FC6F06" w:rsidP="00FC6F06">
      <w:pP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01.09.2021г.                                                                                                      № </w:t>
      </w:r>
      <w:r w:rsidR="00355BED">
        <w:rPr>
          <w:b/>
          <w:bCs/>
          <w:sz w:val="26"/>
          <w:szCs w:val="26"/>
        </w:rPr>
        <w:t>84</w:t>
      </w:r>
      <w:proofErr w:type="gramStart"/>
      <w:r>
        <w:rPr>
          <w:b/>
          <w:bCs/>
          <w:sz w:val="26"/>
          <w:szCs w:val="26"/>
        </w:rPr>
        <w:t>/О</w:t>
      </w:r>
      <w:proofErr w:type="gramEnd"/>
    </w:p>
    <w:p w:rsidR="00B52D1F" w:rsidRDefault="00B52D1F" w:rsidP="00B52D1F">
      <w:pPr>
        <w:suppressAutoHyphens/>
        <w:jc w:val="center"/>
        <w:rPr>
          <w:b/>
          <w:bCs/>
          <w:sz w:val="26"/>
          <w:szCs w:val="26"/>
        </w:rPr>
      </w:pPr>
    </w:p>
    <w:p w:rsidR="00B52D1F" w:rsidRPr="00AA628C" w:rsidRDefault="00B52D1F" w:rsidP="00B52D1F">
      <w:pPr>
        <w:rPr>
          <w:sz w:val="24"/>
        </w:rPr>
      </w:pPr>
      <w:r w:rsidRPr="00AA628C">
        <w:rPr>
          <w:sz w:val="24"/>
        </w:rPr>
        <w:t xml:space="preserve">О создании бракеражной комиссии </w:t>
      </w:r>
    </w:p>
    <w:p w:rsidR="00B52D1F" w:rsidRPr="00AA628C" w:rsidRDefault="00B52D1F" w:rsidP="00B52D1F">
      <w:pPr>
        <w:rPr>
          <w:sz w:val="24"/>
        </w:rPr>
      </w:pPr>
      <w:r w:rsidRPr="00AA628C">
        <w:rPr>
          <w:sz w:val="24"/>
        </w:rPr>
        <w:t>на 2021-2022 учебный год</w:t>
      </w:r>
    </w:p>
    <w:p w:rsidR="00B52D1F" w:rsidRPr="00AA628C" w:rsidRDefault="00B52D1F" w:rsidP="00B52D1F">
      <w:pPr>
        <w:rPr>
          <w:sz w:val="24"/>
        </w:rPr>
      </w:pPr>
    </w:p>
    <w:p w:rsidR="00B52D1F" w:rsidRPr="00AA628C" w:rsidRDefault="00B52D1F" w:rsidP="00B52D1F">
      <w:pPr>
        <w:autoSpaceDE w:val="0"/>
        <w:autoSpaceDN w:val="0"/>
        <w:adjustRightInd w:val="0"/>
        <w:spacing w:before="5" w:line="276" w:lineRule="auto"/>
        <w:ind w:firstLine="696"/>
        <w:jc w:val="both"/>
        <w:rPr>
          <w:sz w:val="24"/>
        </w:rPr>
      </w:pPr>
      <w:r w:rsidRPr="00AA628C">
        <w:rPr>
          <w:sz w:val="24"/>
        </w:rPr>
        <w:tab/>
        <w:t xml:space="preserve">На основании п. 1 ст. 37 Федерального закона от 29.12.2012 № 273-ФЗ «Об образовании в Российской Федерации», в соответствии с </w:t>
      </w:r>
      <w:proofErr w:type="gramStart"/>
      <w:r w:rsidRPr="00AA628C">
        <w:rPr>
          <w:sz w:val="24"/>
        </w:rPr>
        <w:t>п</w:t>
      </w:r>
      <w:proofErr w:type="gramEnd"/>
      <w:r w:rsidRPr="00AA628C">
        <w:rPr>
          <w:sz w:val="24"/>
        </w:rPr>
        <w:t xml:space="preserve"> 14.1 Санитарно-эпидемиологических правил и нормативов СанПиН 2.4.5.2409-08, на основании Положение об организации горячего питания в МАОУ СОШ №16.</w:t>
      </w:r>
    </w:p>
    <w:p w:rsidR="00AA628C" w:rsidRDefault="00AA628C" w:rsidP="00B52D1F">
      <w:pPr>
        <w:jc w:val="both"/>
        <w:rPr>
          <w:b/>
          <w:sz w:val="24"/>
        </w:rPr>
      </w:pPr>
    </w:p>
    <w:p w:rsidR="00B52D1F" w:rsidRDefault="00B52D1F" w:rsidP="00B52D1F">
      <w:pPr>
        <w:jc w:val="both"/>
        <w:rPr>
          <w:b/>
          <w:sz w:val="24"/>
        </w:rPr>
      </w:pPr>
      <w:proofErr w:type="gramStart"/>
      <w:r w:rsidRPr="00AA628C">
        <w:rPr>
          <w:b/>
          <w:sz w:val="24"/>
        </w:rPr>
        <w:t>П</w:t>
      </w:r>
      <w:proofErr w:type="gramEnd"/>
      <w:r w:rsidRPr="00AA628C">
        <w:rPr>
          <w:b/>
          <w:sz w:val="24"/>
        </w:rPr>
        <w:t xml:space="preserve"> Р И К А З Ы В А Ю:</w:t>
      </w:r>
    </w:p>
    <w:p w:rsidR="00AA628C" w:rsidRPr="00AA628C" w:rsidRDefault="00AA628C" w:rsidP="00B52D1F">
      <w:pPr>
        <w:jc w:val="both"/>
        <w:rPr>
          <w:b/>
          <w:sz w:val="24"/>
        </w:rPr>
      </w:pPr>
    </w:p>
    <w:p w:rsidR="00B52D1F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>1. Создать бракеражную комиссию в составе:</w:t>
      </w:r>
    </w:p>
    <w:p w:rsidR="00B52D1F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>Усачева М.А – директор</w:t>
      </w:r>
    </w:p>
    <w:p w:rsidR="00B52D1F" w:rsidRPr="00AA628C" w:rsidRDefault="00355BED" w:rsidP="00B52D1F">
      <w:pPr>
        <w:jc w:val="both"/>
        <w:rPr>
          <w:sz w:val="24"/>
        </w:rPr>
      </w:pPr>
      <w:r w:rsidRPr="00AA628C">
        <w:rPr>
          <w:sz w:val="24"/>
        </w:rPr>
        <w:t>Козлова М.А</w:t>
      </w:r>
      <w:r w:rsidR="00B52D1F" w:rsidRPr="00AA628C">
        <w:rPr>
          <w:sz w:val="24"/>
        </w:rPr>
        <w:t xml:space="preserve"> – заведующий производством</w:t>
      </w:r>
    </w:p>
    <w:p w:rsidR="00B52D1F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 xml:space="preserve">Рудакова Д. </w:t>
      </w:r>
      <w:proofErr w:type="gramStart"/>
      <w:r w:rsidRPr="00AA628C">
        <w:rPr>
          <w:sz w:val="24"/>
        </w:rPr>
        <w:t>С</w:t>
      </w:r>
      <w:proofErr w:type="gramEnd"/>
      <w:r w:rsidRPr="00AA628C">
        <w:rPr>
          <w:sz w:val="24"/>
        </w:rPr>
        <w:t xml:space="preserve"> – медицинский работник</w:t>
      </w:r>
    </w:p>
    <w:p w:rsidR="00B52D1F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>2. Бракеражной комиссии:</w:t>
      </w:r>
    </w:p>
    <w:p w:rsidR="00B52D1F" w:rsidRPr="00AA628C" w:rsidRDefault="00B52D1F" w:rsidP="00B52D1F">
      <w:pPr>
        <w:pStyle w:val="a4"/>
        <w:numPr>
          <w:ilvl w:val="0"/>
          <w:numId w:val="1"/>
        </w:numPr>
        <w:jc w:val="both"/>
        <w:rPr>
          <w:sz w:val="24"/>
        </w:rPr>
      </w:pPr>
      <w:r w:rsidRPr="00AA628C">
        <w:rPr>
          <w:sz w:val="24"/>
        </w:rPr>
        <w:t>проводить оценку полновесности блюд</w:t>
      </w:r>
    </w:p>
    <w:p w:rsidR="00B52D1F" w:rsidRPr="00AA628C" w:rsidRDefault="00B52D1F" w:rsidP="00B52D1F">
      <w:pPr>
        <w:pStyle w:val="a4"/>
        <w:numPr>
          <w:ilvl w:val="0"/>
          <w:numId w:val="1"/>
        </w:numPr>
        <w:jc w:val="both"/>
        <w:rPr>
          <w:sz w:val="24"/>
        </w:rPr>
      </w:pPr>
      <w:r w:rsidRPr="00AA628C">
        <w:rPr>
          <w:sz w:val="24"/>
        </w:rPr>
        <w:t xml:space="preserve">производить оценку качества блюд. Результат бракеража регистрируется в «Журнале бракеража готовой продукции» в соответствии с рекомендуемой формой. Вес </w:t>
      </w:r>
      <w:proofErr w:type="spellStart"/>
      <w:r w:rsidRPr="00AA628C">
        <w:rPr>
          <w:sz w:val="24"/>
        </w:rPr>
        <w:t>порциональных</w:t>
      </w:r>
      <w:proofErr w:type="spellEnd"/>
      <w:r w:rsidRPr="00AA628C">
        <w:rPr>
          <w:sz w:val="24"/>
        </w:rPr>
        <w:t xml:space="preserve"> блюд должен соответствовать выходу готового блюда указанному в меню раскладке. При нарушении технологии приготовления пищи, а также  в случае неготовности блюдо к выдаче не допускается до устранения выявленных кулинарных недостатков.</w:t>
      </w:r>
    </w:p>
    <w:p w:rsidR="00B52D1F" w:rsidRPr="00AA628C" w:rsidRDefault="00B52D1F" w:rsidP="00B52D1F">
      <w:pPr>
        <w:pStyle w:val="a4"/>
        <w:numPr>
          <w:ilvl w:val="0"/>
          <w:numId w:val="1"/>
        </w:numPr>
        <w:jc w:val="both"/>
        <w:rPr>
          <w:sz w:val="24"/>
        </w:rPr>
      </w:pPr>
      <w:r w:rsidRPr="00AA628C">
        <w:rPr>
          <w:sz w:val="24"/>
        </w:rPr>
        <w:t>В отдельных случаях комиссией может составляться акт о проверке, как отдельных этапов приготовления, так и качества блюд.</w:t>
      </w:r>
    </w:p>
    <w:p w:rsidR="00B52D1F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 xml:space="preserve">3. Заведующей производством </w:t>
      </w:r>
      <w:r w:rsidR="00355BED" w:rsidRPr="00AA628C">
        <w:rPr>
          <w:sz w:val="24"/>
        </w:rPr>
        <w:t>Козловой М.А</w:t>
      </w:r>
      <w:r w:rsidRPr="00AA628C">
        <w:rPr>
          <w:sz w:val="24"/>
        </w:rPr>
        <w:t xml:space="preserve"> ежедневно в обеденном зале вывешивать утвержденное директором меню, в котором указываются сведения об объемах блюд и названиях кулинарных изделий.</w:t>
      </w:r>
    </w:p>
    <w:p w:rsidR="00B52D1F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>4. Медицинскому работнику Рудаковой Д.</w:t>
      </w:r>
      <w:proofErr w:type="gramStart"/>
      <w:r w:rsidRPr="00AA628C">
        <w:rPr>
          <w:sz w:val="24"/>
        </w:rPr>
        <w:t>С</w:t>
      </w:r>
      <w:proofErr w:type="gramEnd"/>
      <w:r w:rsidRPr="00AA628C">
        <w:rPr>
          <w:sz w:val="24"/>
        </w:rPr>
        <w:t xml:space="preserve"> следить </w:t>
      </w:r>
      <w:proofErr w:type="gramStart"/>
      <w:r w:rsidRPr="00AA628C">
        <w:rPr>
          <w:sz w:val="24"/>
        </w:rPr>
        <w:t>за</w:t>
      </w:r>
      <w:proofErr w:type="gramEnd"/>
      <w:r w:rsidRPr="00AA628C">
        <w:rPr>
          <w:sz w:val="24"/>
        </w:rPr>
        <w:t xml:space="preserve"> организацией питания, в том числе за качеством поступающих продуктов и приготовлением готовой пищи.</w:t>
      </w:r>
    </w:p>
    <w:p w:rsidR="00B52D1F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 xml:space="preserve">5. </w:t>
      </w:r>
      <w:proofErr w:type="gramStart"/>
      <w:r w:rsidRPr="00AA628C">
        <w:rPr>
          <w:sz w:val="24"/>
        </w:rPr>
        <w:t>Контроль за</w:t>
      </w:r>
      <w:proofErr w:type="gramEnd"/>
      <w:r w:rsidRPr="00AA628C">
        <w:rPr>
          <w:sz w:val="24"/>
        </w:rPr>
        <w:t xml:space="preserve"> исполнением приказа оставляю за собой.</w:t>
      </w:r>
    </w:p>
    <w:p w:rsidR="00B52D1F" w:rsidRPr="00AA628C" w:rsidRDefault="00B52D1F" w:rsidP="00B52D1F">
      <w:pPr>
        <w:jc w:val="both"/>
        <w:rPr>
          <w:sz w:val="24"/>
        </w:rPr>
      </w:pPr>
    </w:p>
    <w:p w:rsidR="00AA628C" w:rsidRPr="00AA628C" w:rsidRDefault="00B52D1F" w:rsidP="00B52D1F">
      <w:pPr>
        <w:jc w:val="both"/>
        <w:rPr>
          <w:sz w:val="24"/>
        </w:rPr>
      </w:pPr>
      <w:r w:rsidRPr="00AA628C">
        <w:rPr>
          <w:sz w:val="24"/>
        </w:rPr>
        <w:t>Директор школы                                                                 М.А. Усачева</w:t>
      </w:r>
    </w:p>
    <w:p w:rsidR="00AA628C" w:rsidRDefault="00AA628C" w:rsidP="00B52D1F">
      <w:pPr>
        <w:jc w:val="both"/>
        <w:rPr>
          <w:sz w:val="24"/>
        </w:rPr>
      </w:pPr>
    </w:p>
    <w:p w:rsidR="00B52D1F" w:rsidRPr="00AA628C" w:rsidRDefault="00AA628C" w:rsidP="00B52D1F">
      <w:pPr>
        <w:jc w:val="both"/>
        <w:rPr>
          <w:sz w:val="24"/>
        </w:rPr>
      </w:pPr>
      <w:bookmarkStart w:id="0" w:name="_GoBack"/>
      <w:bookmarkEnd w:id="0"/>
      <w:r w:rsidRPr="00AA628C">
        <w:rPr>
          <w:sz w:val="24"/>
        </w:rPr>
        <w:t xml:space="preserve"> С приказом </w:t>
      </w:r>
      <w:proofErr w:type="gramStart"/>
      <w:r w:rsidRPr="00AA628C">
        <w:rPr>
          <w:sz w:val="24"/>
        </w:rPr>
        <w:t>ознакомлены</w:t>
      </w:r>
      <w:proofErr w:type="gramEnd"/>
      <w:r w:rsidRPr="00AA628C">
        <w:rPr>
          <w:sz w:val="24"/>
        </w:rPr>
        <w:t>:</w:t>
      </w:r>
      <w:r w:rsidR="00B52D1F" w:rsidRPr="00AA628C">
        <w:rPr>
          <w:sz w:val="24"/>
        </w:rPr>
        <w:t xml:space="preserve"> </w:t>
      </w:r>
    </w:p>
    <w:p w:rsidR="00FC6F06" w:rsidRPr="00AA628C" w:rsidRDefault="00FC6F06" w:rsidP="00FC6F06">
      <w:pPr>
        <w:autoSpaceDE w:val="0"/>
        <w:autoSpaceDN w:val="0"/>
        <w:adjustRightInd w:val="0"/>
        <w:rPr>
          <w:color w:val="3C3C3C"/>
          <w:spacing w:val="2"/>
          <w:sz w:val="24"/>
          <w:shd w:val="clear" w:color="auto" w:fill="FFFFFF"/>
        </w:rPr>
      </w:pPr>
    </w:p>
    <w:sectPr w:rsidR="00FC6F06" w:rsidRPr="00AA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D0"/>
    <w:multiLevelType w:val="hybridMultilevel"/>
    <w:tmpl w:val="EAD8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63"/>
    <w:rsid w:val="00355BED"/>
    <w:rsid w:val="0040291F"/>
    <w:rsid w:val="009F7663"/>
    <w:rsid w:val="00AA628C"/>
    <w:rsid w:val="00B52D1F"/>
    <w:rsid w:val="00B947FA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6F06"/>
    <w:rPr>
      <w:color w:val="0000FF"/>
      <w:u w:val="single"/>
    </w:rPr>
  </w:style>
  <w:style w:type="character" w:customStyle="1" w:styleId="apple-converted-space">
    <w:name w:val="apple-converted-space"/>
    <w:rsid w:val="00FC6F06"/>
  </w:style>
  <w:style w:type="paragraph" w:styleId="a4">
    <w:name w:val="List Paragraph"/>
    <w:basedOn w:val="a"/>
    <w:uiPriority w:val="34"/>
    <w:qFormat/>
    <w:rsid w:val="00B5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6F06"/>
    <w:rPr>
      <w:color w:val="0000FF"/>
      <w:u w:val="single"/>
    </w:rPr>
  </w:style>
  <w:style w:type="character" w:customStyle="1" w:styleId="apple-converted-space">
    <w:name w:val="apple-converted-space"/>
    <w:rsid w:val="00FC6F06"/>
  </w:style>
  <w:style w:type="paragraph" w:styleId="a4">
    <w:name w:val="List Paragraph"/>
    <w:basedOn w:val="a"/>
    <w:uiPriority w:val="34"/>
    <w:qFormat/>
    <w:rsid w:val="00B5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2021-09-10T11:06:00Z</cp:lastPrinted>
  <dcterms:created xsi:type="dcterms:W3CDTF">2021-09-09T09:30:00Z</dcterms:created>
  <dcterms:modified xsi:type="dcterms:W3CDTF">2021-09-10T11:06:00Z</dcterms:modified>
</cp:coreProperties>
</file>